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5B0" w:rsidRPr="005C56AE" w:rsidRDefault="005C56AE" w:rsidP="0020100D">
      <w:pPr>
        <w:rPr>
          <w:b/>
          <w:sz w:val="28"/>
          <w:szCs w:val="28"/>
          <w:u w:val="single"/>
        </w:rPr>
      </w:pPr>
      <w:r w:rsidRPr="005C56AE">
        <w:rPr>
          <w:b/>
          <w:sz w:val="28"/>
          <w:szCs w:val="28"/>
        </w:rPr>
        <w:t>5.</w:t>
      </w:r>
      <w:r w:rsidR="00181BEB">
        <w:rPr>
          <w:b/>
          <w:sz w:val="28"/>
          <w:szCs w:val="28"/>
        </w:rPr>
        <w:t>2.7</w:t>
      </w:r>
      <w:r w:rsidRPr="005C56AE">
        <w:rPr>
          <w:b/>
          <w:sz w:val="28"/>
          <w:szCs w:val="28"/>
        </w:rPr>
        <w:tab/>
      </w:r>
      <w:r w:rsidRPr="005C56AE">
        <w:rPr>
          <w:b/>
          <w:sz w:val="28"/>
          <w:szCs w:val="28"/>
          <w:u w:val="single"/>
        </w:rPr>
        <w:t xml:space="preserve">Vyučovací předmět – </w:t>
      </w:r>
      <w:r w:rsidR="00A225AD">
        <w:rPr>
          <w:b/>
          <w:sz w:val="28"/>
          <w:szCs w:val="28"/>
          <w:u w:val="single"/>
        </w:rPr>
        <w:t>INFORMATIKA</w:t>
      </w:r>
    </w:p>
    <w:p w:rsidR="005C56AE" w:rsidRDefault="005C56AE" w:rsidP="000E7F1D">
      <w:pPr>
        <w:spacing w:before="240" w:after="120"/>
        <w:rPr>
          <w:b/>
          <w:sz w:val="28"/>
          <w:szCs w:val="28"/>
        </w:rPr>
      </w:pPr>
      <w:r w:rsidRPr="005C56AE">
        <w:rPr>
          <w:b/>
          <w:sz w:val="28"/>
          <w:szCs w:val="28"/>
        </w:rPr>
        <w:t>5.</w:t>
      </w:r>
      <w:r w:rsidR="00181BEB">
        <w:rPr>
          <w:b/>
          <w:sz w:val="28"/>
          <w:szCs w:val="28"/>
        </w:rPr>
        <w:t>2</w:t>
      </w:r>
      <w:r w:rsidRPr="005C56AE">
        <w:rPr>
          <w:b/>
          <w:sz w:val="28"/>
          <w:szCs w:val="28"/>
        </w:rPr>
        <w:t>.</w:t>
      </w:r>
      <w:r w:rsidR="00181BEB">
        <w:rPr>
          <w:b/>
          <w:sz w:val="28"/>
          <w:szCs w:val="28"/>
        </w:rPr>
        <w:t>7.</w:t>
      </w:r>
      <w:r w:rsidRPr="005C56AE">
        <w:rPr>
          <w:b/>
          <w:sz w:val="28"/>
          <w:szCs w:val="28"/>
        </w:rPr>
        <w:t>1</w:t>
      </w:r>
      <w:r w:rsidRPr="005C56AE">
        <w:rPr>
          <w:b/>
          <w:sz w:val="28"/>
          <w:szCs w:val="28"/>
        </w:rPr>
        <w:tab/>
        <w:t>Charakteristika vyučovacího předmětu</w:t>
      </w:r>
      <w:r w:rsidR="0020100D">
        <w:rPr>
          <w:b/>
          <w:sz w:val="28"/>
          <w:szCs w:val="28"/>
        </w:rPr>
        <w:t xml:space="preserve"> pro 6. – 9. ročník</w:t>
      </w:r>
    </w:p>
    <w:p w:rsidR="006B2008" w:rsidRPr="001B7C01" w:rsidRDefault="006B2008" w:rsidP="006B2008">
      <w:pPr>
        <w:autoSpaceDE w:val="0"/>
        <w:autoSpaceDN w:val="0"/>
        <w:adjustRightInd w:val="0"/>
        <w:rPr>
          <w:rFonts w:eastAsia="TimesNewRomanPSMT"/>
        </w:rPr>
      </w:pPr>
      <w:r w:rsidRPr="001B7C01">
        <w:t xml:space="preserve">Vyučovací předmět vychází z obsahu RVP ZV – </w:t>
      </w:r>
      <w:r w:rsidRPr="001B7C01">
        <w:rPr>
          <w:b/>
        </w:rPr>
        <w:t>Informatika</w:t>
      </w:r>
      <w:r w:rsidRPr="001B7C01">
        <w:t xml:space="preserve">, vzdělávací obor </w:t>
      </w:r>
      <w:r w:rsidRPr="001B7C01">
        <w:rPr>
          <w:b/>
        </w:rPr>
        <w:t>Informatika</w:t>
      </w:r>
      <w:r w:rsidRPr="001B7C01">
        <w:t xml:space="preserve">. </w:t>
      </w:r>
    </w:p>
    <w:p w:rsidR="00081D9D" w:rsidRPr="00081D9D" w:rsidRDefault="00081D9D" w:rsidP="00081D9D">
      <w:pPr>
        <w:pStyle w:val="Standard"/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 w:rsidRPr="00081D9D">
        <w:rPr>
          <w:rFonts w:ascii="Times New Roman" w:hAnsi="Times New Roman" w:cs="Times New Roman"/>
          <w:sz w:val="24"/>
          <w:szCs w:val="24"/>
        </w:rPr>
        <w:t>Předmět informatika dává prostor všem žákům porozumět tomu, jak funguje počítač a informační systémy. Zabývá se automatizací, programováním, optimalizací činností, reprezentací dat v počítači, kódováním a modely popisujícími reálnou situaci nebo problém. Dává prostor pro praktické aktivní činnosti a tvořivé učení se objevováním, spoluprací, řešením problémů, projektovou činností. Pomáhá porozumět světu kolem nich, jehož nedílnou součástí digitální technologie jsou.</w:t>
      </w:r>
    </w:p>
    <w:p w:rsidR="00081D9D" w:rsidRPr="00081D9D" w:rsidRDefault="00081D9D" w:rsidP="00081D9D">
      <w:pPr>
        <w:pStyle w:val="Standard"/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 w:rsidRPr="00081D9D">
        <w:rPr>
          <w:rFonts w:ascii="Times New Roman" w:hAnsi="Times New Roman" w:cs="Times New Roman"/>
          <w:sz w:val="24"/>
          <w:szCs w:val="24"/>
        </w:rPr>
        <w:t>Hlavní důraz je kladen na rozvíjení žákova informatického myšlení s jeho složkami abstrakce, algoritmizace a dalšími. Praktickou činnost s tvorbou jednotlivých typů dat a s aplikacemi vnímáme jako prostředek k získání zkušeností k tomu, aby žák mohl poznávat, jak počítač funguje, jak reprezentuje data různého typu, jak pracují informační systémy a jaké problémy informatika řeší.</w:t>
      </w:r>
    </w:p>
    <w:p w:rsidR="00081D9D" w:rsidRPr="00081D9D" w:rsidRDefault="006B2008" w:rsidP="00081D9D">
      <w:pPr>
        <w:pStyle w:val="Standard"/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81D9D" w:rsidRPr="00081D9D">
        <w:rPr>
          <w:rFonts w:ascii="Times New Roman" w:hAnsi="Times New Roman" w:cs="Times New Roman"/>
          <w:sz w:val="24"/>
          <w:szCs w:val="24"/>
        </w:rPr>
        <w:t xml:space="preserve">o výuky </w:t>
      </w:r>
      <w:r>
        <w:rPr>
          <w:rFonts w:ascii="Times New Roman" w:hAnsi="Times New Roman" w:cs="Times New Roman"/>
          <w:sz w:val="24"/>
          <w:szCs w:val="24"/>
        </w:rPr>
        <w:t xml:space="preserve">jsou </w:t>
      </w:r>
      <w:r w:rsidR="00081D9D" w:rsidRPr="00081D9D">
        <w:rPr>
          <w:rFonts w:ascii="Times New Roman" w:hAnsi="Times New Roman" w:cs="Times New Roman"/>
          <w:sz w:val="24"/>
          <w:szCs w:val="24"/>
        </w:rPr>
        <w:t>zařazeny základy robotiky jako aplikovaná oblast, propojující informatiku a programování s technikou, umožňují řešit praktické komplexní problémy, podporovat tvořivost a projektovou činnost a rozvíjet tak informatické myšlení.</w:t>
      </w:r>
    </w:p>
    <w:p w:rsidR="005C56AE" w:rsidRDefault="005C56AE" w:rsidP="0020100D">
      <w:pPr>
        <w:spacing w:before="240"/>
        <w:rPr>
          <w:b/>
        </w:rPr>
      </w:pPr>
      <w:r w:rsidRPr="005C56AE">
        <w:rPr>
          <w:b/>
        </w:rPr>
        <w:t>1)</w:t>
      </w:r>
      <w:r>
        <w:rPr>
          <w:b/>
        </w:rPr>
        <w:t xml:space="preserve"> Obsahové, časové a organizační vymezení předmětu</w:t>
      </w:r>
    </w:p>
    <w:p w:rsidR="006B2008" w:rsidRPr="006B2008" w:rsidRDefault="006B2008" w:rsidP="006B2008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6B2008">
        <w:rPr>
          <w:rFonts w:ascii="Times New Roman" w:hAnsi="Times New Roman" w:cs="Times New Roman"/>
          <w:sz w:val="24"/>
          <w:szCs w:val="24"/>
        </w:rPr>
        <w:t>Výuka probíhá na počítačích s myší v počítačové učebně s připojením k internetu. Některá témata se probíhají bez počítače.</w:t>
      </w:r>
      <w:r w:rsidR="00B305E7">
        <w:rPr>
          <w:rFonts w:ascii="Times New Roman" w:hAnsi="Times New Roman" w:cs="Times New Roman"/>
          <w:sz w:val="24"/>
          <w:szCs w:val="24"/>
        </w:rPr>
        <w:t xml:space="preserve"> </w:t>
      </w:r>
      <w:r w:rsidRPr="006B2008">
        <w:rPr>
          <w:rFonts w:ascii="Times New Roman" w:hAnsi="Times New Roman" w:cs="Times New Roman"/>
          <w:sz w:val="24"/>
          <w:szCs w:val="24"/>
        </w:rPr>
        <w:t>V řadě činností preferujeme práci žáků ve dvojicích u jednoho počítače, aby docházelo k diskusi a spolupráci. Žák nebo dvojice pracuje individuálním tempem.</w:t>
      </w:r>
    </w:p>
    <w:p w:rsidR="006B2008" w:rsidRPr="006B2008" w:rsidRDefault="006B2008" w:rsidP="006B2008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6B2008">
        <w:rPr>
          <w:rFonts w:ascii="Times New Roman" w:hAnsi="Times New Roman" w:cs="Times New Roman"/>
          <w:sz w:val="24"/>
          <w:szCs w:val="24"/>
        </w:rPr>
        <w:t>Výuka je orientována činnostně, s aktivním žákem, který objevuje, experimentuje, ověřuje své hypotézy, diskutuje, tvoří, řeší problémy, spolupracuje, pracuje projektově, konstruuje své poznání.</w:t>
      </w:r>
      <w:r w:rsidR="00B305E7">
        <w:rPr>
          <w:rFonts w:ascii="Times New Roman" w:hAnsi="Times New Roman" w:cs="Times New Roman"/>
          <w:sz w:val="24"/>
          <w:szCs w:val="24"/>
        </w:rPr>
        <w:t xml:space="preserve"> </w:t>
      </w:r>
      <w:r w:rsidRPr="006B2008">
        <w:rPr>
          <w:rFonts w:ascii="Times New Roman" w:hAnsi="Times New Roman" w:cs="Times New Roman"/>
          <w:sz w:val="24"/>
          <w:szCs w:val="24"/>
        </w:rPr>
        <w:t>Není kladen důraz na pamětné učení a reprodukci.</w:t>
      </w:r>
    </w:p>
    <w:p w:rsidR="006B2008" w:rsidRPr="006B2008" w:rsidRDefault="006B2008" w:rsidP="006B200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6B2008" w:rsidRPr="006B2008" w:rsidRDefault="006B2008" w:rsidP="006B2008">
      <w:pPr>
        <w:pStyle w:val="Standard"/>
        <w:rPr>
          <w:rFonts w:ascii="Times New Roman" w:hAnsi="Times New Roman" w:cs="Times New Roman"/>
          <w:sz w:val="24"/>
          <w:szCs w:val="24"/>
        </w:rPr>
      </w:pPr>
      <w:r w:rsidRPr="006B2008">
        <w:rPr>
          <w:rFonts w:ascii="Times New Roman" w:hAnsi="Times New Roman" w:cs="Times New Roman"/>
          <w:sz w:val="24"/>
          <w:szCs w:val="24"/>
        </w:rPr>
        <w:t>Pro výuku jsou zakoupené následující pomůcky: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2008">
        <w:rPr>
          <w:rFonts w:ascii="Times New Roman" w:hAnsi="Times New Roman" w:cs="Times New Roman"/>
          <w:sz w:val="24"/>
          <w:szCs w:val="24"/>
        </w:rPr>
        <w:t>robotická stavebnice LEGO Mindstorms EV3 (na 3 žáky 1 stavebnice)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r w:rsidRPr="006B2008">
        <w:rPr>
          <w:rFonts w:ascii="Times New Roman" w:hAnsi="Times New Roman" w:cs="Times New Roman"/>
          <w:sz w:val="24"/>
          <w:szCs w:val="24"/>
        </w:rPr>
        <w:t>programovateln</w:t>
      </w:r>
      <w:r>
        <w:rPr>
          <w:rFonts w:ascii="Times New Roman" w:hAnsi="Times New Roman" w:cs="Times New Roman"/>
          <w:sz w:val="24"/>
          <w:szCs w:val="24"/>
        </w:rPr>
        <w:t>é</w:t>
      </w:r>
      <w:r w:rsidRPr="006B2008">
        <w:rPr>
          <w:rFonts w:ascii="Times New Roman" w:hAnsi="Times New Roman" w:cs="Times New Roman"/>
          <w:sz w:val="24"/>
          <w:szCs w:val="24"/>
        </w:rPr>
        <w:t xml:space="preserve"> desk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6B2008">
        <w:rPr>
          <w:rFonts w:ascii="Times New Roman" w:hAnsi="Times New Roman" w:cs="Times New Roman"/>
          <w:sz w:val="24"/>
          <w:szCs w:val="24"/>
        </w:rPr>
        <w:t xml:space="preserve"> Micro:bit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2008" w:rsidRDefault="006B2008" w:rsidP="006B2008">
      <w:pPr>
        <w:spacing w:line="276" w:lineRule="auto"/>
        <w:rPr>
          <w:u w:val="single"/>
        </w:rPr>
      </w:pPr>
    </w:p>
    <w:p w:rsidR="005C56AE" w:rsidRPr="005C56AE" w:rsidRDefault="005C56AE" w:rsidP="006B2008">
      <w:pPr>
        <w:spacing w:line="276" w:lineRule="auto"/>
        <w:rPr>
          <w:u w:val="single"/>
        </w:rPr>
      </w:pPr>
      <w:bookmarkStart w:id="0" w:name="_GoBack"/>
      <w:r w:rsidRPr="005C56AE">
        <w:rPr>
          <w:u w:val="single"/>
        </w:rPr>
        <w:t>Časové vymezení</w:t>
      </w:r>
    </w:p>
    <w:bookmarkEnd w:id="0"/>
    <w:p w:rsidR="005C56AE" w:rsidRDefault="005C56AE" w:rsidP="006B2008">
      <w:pPr>
        <w:spacing w:line="276" w:lineRule="auto"/>
      </w:pPr>
      <w:r>
        <w:t>Hodinová dotace v jednotlivých ročnících odpovídá školnímu učebnímu plánu – v</w:t>
      </w:r>
      <w:r w:rsidR="004979F0">
        <w:t> </w:t>
      </w:r>
      <w:r>
        <w:t>6.</w:t>
      </w:r>
      <w:r w:rsidR="00B075A7">
        <w:t>,</w:t>
      </w:r>
      <w:r>
        <w:t xml:space="preserve"> 7.</w:t>
      </w:r>
      <w:r w:rsidR="00424DCA">
        <w:t>,</w:t>
      </w:r>
      <w:r w:rsidR="00B075A7">
        <w:t xml:space="preserve"> 8.</w:t>
      </w:r>
      <w:r w:rsidR="00424DCA">
        <w:t xml:space="preserve"> a</w:t>
      </w:r>
      <w:r w:rsidR="004979F0">
        <w:t> </w:t>
      </w:r>
      <w:r w:rsidR="00424DCA">
        <w:t>9.</w:t>
      </w:r>
      <w:r w:rsidR="004979F0">
        <w:t> </w:t>
      </w:r>
      <w:r>
        <w:t xml:space="preserve">ročníku </w:t>
      </w:r>
      <w:r w:rsidR="00716C32">
        <w:t>1</w:t>
      </w:r>
      <w:r>
        <w:t> vyučovací hodin</w:t>
      </w:r>
      <w:r w:rsidR="00716C32">
        <w:t>u</w:t>
      </w:r>
      <w:r>
        <w:t xml:space="preserve"> týdně.</w:t>
      </w:r>
    </w:p>
    <w:p w:rsidR="005C56AE" w:rsidRPr="005C56AE" w:rsidRDefault="005C56AE" w:rsidP="006B2008">
      <w:pPr>
        <w:spacing w:line="276" w:lineRule="auto"/>
        <w:rPr>
          <w:u w:val="single"/>
        </w:rPr>
      </w:pPr>
      <w:r w:rsidRPr="005C56AE">
        <w:rPr>
          <w:u w:val="single"/>
        </w:rPr>
        <w:t>Průřezová témata</w:t>
      </w:r>
    </w:p>
    <w:p w:rsidR="005C56AE" w:rsidRDefault="005C56AE" w:rsidP="006B2008">
      <w:pPr>
        <w:spacing w:line="276" w:lineRule="auto"/>
      </w:pPr>
      <w:r>
        <w:t>V rámci předmětu jsou realizovány některé tematické okruhy průřezových témat – viz tabulka Průřezová témata.</w:t>
      </w:r>
    </w:p>
    <w:p w:rsidR="005C56AE" w:rsidRPr="005C56AE" w:rsidRDefault="005C56AE" w:rsidP="006B2008">
      <w:pPr>
        <w:spacing w:line="276" w:lineRule="auto"/>
        <w:rPr>
          <w:u w:val="single"/>
        </w:rPr>
      </w:pPr>
      <w:r w:rsidRPr="005C56AE">
        <w:rPr>
          <w:u w:val="single"/>
        </w:rPr>
        <w:t>Organizační vymezení</w:t>
      </w:r>
    </w:p>
    <w:p w:rsidR="005C56AE" w:rsidRDefault="005C56AE" w:rsidP="006B2008">
      <w:pPr>
        <w:spacing w:line="276" w:lineRule="auto"/>
      </w:pPr>
      <w:r>
        <w:t xml:space="preserve">Upřednostňovanou formou </w:t>
      </w:r>
      <w:r w:rsidR="00E331FC">
        <w:t>výuky</w:t>
      </w:r>
      <w:r>
        <w:t xml:space="preserve"> je klasická vyučovací hodina</w:t>
      </w:r>
      <w:r w:rsidR="00E331FC">
        <w:t>, ve které je kladen důraz na samostatné osvojování dovedností pod vedením vyučujícího a s využitím výukových programů. K výuce je používána odborná počítačová učebna.</w:t>
      </w:r>
    </w:p>
    <w:p w:rsidR="0020100D" w:rsidRPr="004E6A30" w:rsidRDefault="0020100D" w:rsidP="006B2008">
      <w:pPr>
        <w:spacing w:line="276" w:lineRule="auto"/>
        <w:rPr>
          <w:u w:val="single"/>
        </w:rPr>
      </w:pPr>
      <w:r w:rsidRPr="004E6A30">
        <w:rPr>
          <w:u w:val="single"/>
        </w:rPr>
        <w:t>Výuka žáků s SVP</w:t>
      </w:r>
    </w:p>
    <w:p w:rsidR="0020100D" w:rsidRPr="004E6A30" w:rsidRDefault="0020100D" w:rsidP="006B2008">
      <w:pPr>
        <w:spacing w:line="276" w:lineRule="auto"/>
      </w:pPr>
      <w:r w:rsidRPr="004E6A30">
        <w:t>Podpůrná opatření pro žáky se speciálními vzdělávacími potřebami jsou zařazena podle doporučení škol</w:t>
      </w:r>
      <w:r>
        <w:t>ské</w:t>
      </w:r>
      <w:r w:rsidRPr="004E6A30">
        <w:t xml:space="preserve">ho poradenského zařízení (PPP Klatovy) a přiznaného stupně podpory. </w:t>
      </w:r>
      <w:r w:rsidRPr="004E6A30">
        <w:lastRenderedPageBreak/>
        <w:t>Vzdělávací obsah je přizpůsoben možnostem a předpokladům žáka s přiznanými podpůrnými opatřeními v rámci IVP.</w:t>
      </w:r>
    </w:p>
    <w:p w:rsidR="0020100D" w:rsidRDefault="0020100D" w:rsidP="006B2008">
      <w:pPr>
        <w:spacing w:line="276" w:lineRule="auto"/>
      </w:pPr>
    </w:p>
    <w:p w:rsidR="005C56AE" w:rsidRDefault="005C56AE" w:rsidP="0020100D">
      <w:pPr>
        <w:spacing w:before="240"/>
        <w:rPr>
          <w:b/>
        </w:rPr>
      </w:pPr>
      <w:r w:rsidRPr="005C56AE">
        <w:rPr>
          <w:b/>
        </w:rPr>
        <w:t>2) Výchovné a vzdělávací strategie</w:t>
      </w:r>
    </w:p>
    <w:p w:rsidR="005C56AE" w:rsidRDefault="00443120" w:rsidP="0020100D">
      <w:r>
        <w:t xml:space="preserve">Ve vyučovacích hodinách </w:t>
      </w:r>
      <w:r w:rsidR="00E331FC">
        <w:t>informatiky</w:t>
      </w:r>
      <w:r>
        <w:t xml:space="preserve"> jsou pro rozvíjení a utváření klíčových ko</w:t>
      </w:r>
      <w:r w:rsidR="004B6603">
        <w:t>m</w:t>
      </w:r>
      <w:r>
        <w:t>petencí využívány následující postupy:</w:t>
      </w:r>
    </w:p>
    <w:p w:rsidR="00443120" w:rsidRPr="00443120" w:rsidRDefault="00443120" w:rsidP="0020100D">
      <w:pPr>
        <w:spacing w:before="240"/>
        <w:rPr>
          <w:u w:val="single"/>
        </w:rPr>
      </w:pPr>
      <w:r w:rsidRPr="00443120">
        <w:rPr>
          <w:u w:val="single"/>
        </w:rPr>
        <w:t>Kompetence k učení</w:t>
      </w:r>
    </w:p>
    <w:p w:rsidR="00443120" w:rsidRDefault="00443120" w:rsidP="0020100D">
      <w:r>
        <w:t>Učitel:</w:t>
      </w:r>
    </w:p>
    <w:p w:rsidR="004B6603" w:rsidRDefault="00E331FC" w:rsidP="0020100D">
      <w:pPr>
        <w:numPr>
          <w:ilvl w:val="0"/>
          <w:numId w:val="14"/>
        </w:numPr>
      </w:pPr>
      <w:r>
        <w:t>vede žáka k samostatnosti při organizaci a řízení vlastního učení</w:t>
      </w:r>
    </w:p>
    <w:p w:rsidR="00E331FC" w:rsidRDefault="00E331FC" w:rsidP="0020100D">
      <w:pPr>
        <w:numPr>
          <w:ilvl w:val="0"/>
          <w:numId w:val="14"/>
        </w:numPr>
      </w:pPr>
      <w:r>
        <w:t xml:space="preserve">učí žáka pracovat s informacemi, sbírat a vyhodnocovat data </w:t>
      </w:r>
    </w:p>
    <w:p w:rsidR="00E331FC" w:rsidRDefault="00E331FC" w:rsidP="0020100D">
      <w:pPr>
        <w:numPr>
          <w:ilvl w:val="0"/>
          <w:numId w:val="14"/>
        </w:numPr>
      </w:pPr>
      <w:r>
        <w:t>vede žáka k samostatnému zpracovávání referátů a prezentací</w:t>
      </w:r>
    </w:p>
    <w:p w:rsidR="00727BD9" w:rsidRDefault="00727BD9" w:rsidP="0020100D">
      <w:pPr>
        <w:numPr>
          <w:ilvl w:val="0"/>
          <w:numId w:val="14"/>
        </w:numPr>
      </w:pPr>
      <w:r>
        <w:t>učí žáka pracovat soustředěně a cílevědomě, organizovat si čas na splnění úkolu</w:t>
      </w:r>
    </w:p>
    <w:p w:rsidR="00AF40B8" w:rsidRDefault="00E331FC" w:rsidP="0020100D">
      <w:pPr>
        <w:numPr>
          <w:ilvl w:val="0"/>
          <w:numId w:val="14"/>
        </w:numPr>
        <w:ind w:left="714" w:hanging="357"/>
      </w:pPr>
      <w:r>
        <w:t>učí žáka posuzovat vlastní pokrok a hodnotit vlastní práci</w:t>
      </w:r>
    </w:p>
    <w:p w:rsidR="00AF40B8" w:rsidRDefault="00AF40B8" w:rsidP="0020100D">
      <w:pPr>
        <w:numPr>
          <w:ilvl w:val="0"/>
          <w:numId w:val="14"/>
        </w:numPr>
        <w:ind w:left="714" w:hanging="357"/>
      </w:pPr>
      <w:r>
        <w:t>vede žáka k pochopení potřeby celoživotního vzdělávání</w:t>
      </w:r>
    </w:p>
    <w:p w:rsidR="004B6603" w:rsidRPr="004B6603" w:rsidRDefault="004B6603" w:rsidP="0020100D">
      <w:pPr>
        <w:spacing w:before="240"/>
        <w:rPr>
          <w:u w:val="single"/>
        </w:rPr>
      </w:pPr>
      <w:r w:rsidRPr="004B6603">
        <w:rPr>
          <w:u w:val="single"/>
        </w:rPr>
        <w:t>Kompetence k řešení problémů</w:t>
      </w:r>
    </w:p>
    <w:p w:rsidR="004B6603" w:rsidRDefault="004B6603" w:rsidP="0020100D">
      <w:r>
        <w:t>Učitel:</w:t>
      </w:r>
    </w:p>
    <w:p w:rsidR="004B6603" w:rsidRDefault="004B6603" w:rsidP="0020100D">
      <w:pPr>
        <w:numPr>
          <w:ilvl w:val="0"/>
          <w:numId w:val="7"/>
        </w:numPr>
      </w:pPr>
      <w:r>
        <w:t>vhodně využívá při výuce žáka netradiční metody a úkoly, rozmanité zdroje, výukové PC programy a internet</w:t>
      </w:r>
    </w:p>
    <w:p w:rsidR="00E331FC" w:rsidRDefault="00E331FC" w:rsidP="0020100D">
      <w:pPr>
        <w:numPr>
          <w:ilvl w:val="0"/>
          <w:numId w:val="7"/>
        </w:numPr>
      </w:pPr>
      <w:r>
        <w:t>učí žáka ověřovat věrohodnost vyhledaných informací</w:t>
      </w:r>
    </w:p>
    <w:p w:rsidR="00AF40B8" w:rsidRDefault="00D07B57" w:rsidP="0020100D">
      <w:pPr>
        <w:numPr>
          <w:ilvl w:val="0"/>
          <w:numId w:val="7"/>
        </w:numPr>
      </w:pPr>
      <w:r>
        <w:t>názorně předvádí, že při práci s PC existuje i více správných řešení</w:t>
      </w:r>
    </w:p>
    <w:p w:rsidR="00D07B57" w:rsidRDefault="00D07B57" w:rsidP="0020100D">
      <w:pPr>
        <w:numPr>
          <w:ilvl w:val="0"/>
          <w:numId w:val="7"/>
        </w:numPr>
      </w:pPr>
      <w:r>
        <w:t>zaměřuje pozornost žáků nejen na výsledek, ale i na postup řešení a jeho srozumitelný popis</w:t>
      </w:r>
    </w:p>
    <w:p w:rsidR="00AF40B8" w:rsidRDefault="00AF40B8" w:rsidP="0020100D">
      <w:pPr>
        <w:numPr>
          <w:ilvl w:val="0"/>
          <w:numId w:val="7"/>
        </w:numPr>
      </w:pPr>
      <w:r>
        <w:t>učí žáka řešit běžné provozní technické problémy</w:t>
      </w:r>
    </w:p>
    <w:p w:rsidR="00D07B57" w:rsidRDefault="00D07B57" w:rsidP="0020100D">
      <w:pPr>
        <w:numPr>
          <w:ilvl w:val="0"/>
          <w:numId w:val="7"/>
        </w:numPr>
        <w:ind w:left="714" w:hanging="357"/>
      </w:pPr>
      <w:r>
        <w:t>vede žáky ke vzájemné spolupráci a týmovému zpracovávání zadaných úkolů</w:t>
      </w:r>
    </w:p>
    <w:p w:rsidR="004B6603" w:rsidRPr="004B6603" w:rsidRDefault="004B6603" w:rsidP="0020100D">
      <w:pPr>
        <w:spacing w:before="240"/>
        <w:rPr>
          <w:u w:val="single"/>
        </w:rPr>
      </w:pPr>
      <w:r w:rsidRPr="004B6603">
        <w:rPr>
          <w:u w:val="single"/>
        </w:rPr>
        <w:t>Kompetence komunikativní</w:t>
      </w:r>
    </w:p>
    <w:p w:rsidR="004B6603" w:rsidRDefault="004B6603" w:rsidP="0020100D">
      <w:r>
        <w:t>Učitel:</w:t>
      </w:r>
    </w:p>
    <w:p w:rsidR="00D07B57" w:rsidRDefault="00D07B57" w:rsidP="0020100D">
      <w:pPr>
        <w:numPr>
          <w:ilvl w:val="0"/>
          <w:numId w:val="8"/>
        </w:numPr>
      </w:pPr>
      <w:r>
        <w:t>učí žáka využívat širokých možností moderních komunikačních prostředků</w:t>
      </w:r>
    </w:p>
    <w:p w:rsidR="00D07B57" w:rsidRDefault="00D07B57" w:rsidP="0020100D">
      <w:pPr>
        <w:numPr>
          <w:ilvl w:val="0"/>
          <w:numId w:val="8"/>
        </w:numPr>
      </w:pPr>
      <w:r>
        <w:t>učí žáka zachovávat vžité komunikační konvence a pravidla (elektronická pošta)</w:t>
      </w:r>
    </w:p>
    <w:p w:rsidR="004B6603" w:rsidRDefault="00D07B57" w:rsidP="0020100D">
      <w:pPr>
        <w:numPr>
          <w:ilvl w:val="0"/>
          <w:numId w:val="8"/>
        </w:numPr>
      </w:pPr>
      <w:r>
        <w:t>učí žáka správně, výstižně a logicky formulovat jeho myšlenky a názory</w:t>
      </w:r>
    </w:p>
    <w:p w:rsidR="00D07B57" w:rsidRDefault="00D07B57" w:rsidP="0020100D">
      <w:pPr>
        <w:numPr>
          <w:ilvl w:val="0"/>
          <w:numId w:val="8"/>
        </w:numPr>
      </w:pPr>
      <w:r>
        <w:t>vede žáka k přehlednému a funkčnímu zápisu, včetně důrazu na pravopisnou bezchybnost</w:t>
      </w:r>
    </w:p>
    <w:p w:rsidR="00D07B57" w:rsidRDefault="00D07B57" w:rsidP="0020100D">
      <w:pPr>
        <w:numPr>
          <w:ilvl w:val="0"/>
          <w:numId w:val="8"/>
        </w:numPr>
        <w:ind w:left="714" w:hanging="357"/>
      </w:pPr>
      <w:r>
        <w:t>seznamuje žáka s různými typy postupů, textových a obrazových materiálů týkajících se probíraného tématu</w:t>
      </w:r>
    </w:p>
    <w:p w:rsidR="004B6603" w:rsidRPr="004B6603" w:rsidRDefault="004B6603" w:rsidP="0020100D">
      <w:pPr>
        <w:spacing w:before="240"/>
        <w:rPr>
          <w:u w:val="single"/>
        </w:rPr>
      </w:pPr>
      <w:r w:rsidRPr="004B6603">
        <w:rPr>
          <w:u w:val="single"/>
        </w:rPr>
        <w:t>Kompetence sociální a personální</w:t>
      </w:r>
    </w:p>
    <w:p w:rsidR="004B6603" w:rsidRDefault="004B6603" w:rsidP="0020100D">
      <w:r>
        <w:t>Učitel:</w:t>
      </w:r>
    </w:p>
    <w:p w:rsidR="004B6603" w:rsidRDefault="00D07B57" w:rsidP="0020100D">
      <w:pPr>
        <w:numPr>
          <w:ilvl w:val="0"/>
          <w:numId w:val="9"/>
        </w:numPr>
      </w:pPr>
      <w:r>
        <w:t>učí žáka zpracovávat úkoly samostatně, ve dvojici nebo ve skupině</w:t>
      </w:r>
    </w:p>
    <w:p w:rsidR="00D07B57" w:rsidRDefault="00D07B57" w:rsidP="0020100D">
      <w:pPr>
        <w:numPr>
          <w:ilvl w:val="0"/>
          <w:numId w:val="9"/>
        </w:numPr>
      </w:pPr>
      <w:r>
        <w:t>požaduje, aby žá</w:t>
      </w:r>
      <w:r w:rsidR="00727BD9">
        <w:t>k</w:t>
      </w:r>
      <w:r>
        <w:t xml:space="preserve"> hodnotil práci svou i práci ostatních, </w:t>
      </w:r>
      <w:r w:rsidR="00727BD9">
        <w:t>vede ho</w:t>
      </w:r>
      <w:r>
        <w:t xml:space="preserve"> přitom ke vzájemné ohleduplnosti </w:t>
      </w:r>
    </w:p>
    <w:p w:rsidR="00D07B57" w:rsidRDefault="00D07B57" w:rsidP="0020100D">
      <w:pPr>
        <w:numPr>
          <w:ilvl w:val="0"/>
          <w:numId w:val="9"/>
        </w:numPr>
      </w:pPr>
      <w:r>
        <w:t>podporuje žáky, aby si při určitých úkolech vzájemně pomáhali a spolupracovali</w:t>
      </w:r>
    </w:p>
    <w:p w:rsidR="00727BD9" w:rsidRDefault="00727BD9" w:rsidP="0020100D">
      <w:pPr>
        <w:numPr>
          <w:ilvl w:val="0"/>
          <w:numId w:val="9"/>
        </w:numPr>
        <w:ind w:left="714" w:hanging="357"/>
      </w:pPr>
      <w:r>
        <w:t>pomáhá budovat sebedůvěru žáka a individuální rozvoj jeho schopností</w:t>
      </w:r>
    </w:p>
    <w:p w:rsidR="004B6603" w:rsidRPr="004B6603" w:rsidRDefault="004B6603" w:rsidP="0020100D">
      <w:pPr>
        <w:spacing w:before="240"/>
        <w:rPr>
          <w:u w:val="single"/>
        </w:rPr>
      </w:pPr>
      <w:r w:rsidRPr="004B6603">
        <w:rPr>
          <w:u w:val="single"/>
        </w:rPr>
        <w:t>Kompetence občanské</w:t>
      </w:r>
    </w:p>
    <w:p w:rsidR="004B6603" w:rsidRDefault="004B6603" w:rsidP="0020100D">
      <w:r>
        <w:t>Učitel:</w:t>
      </w:r>
    </w:p>
    <w:p w:rsidR="004B6603" w:rsidRDefault="00D07B57" w:rsidP="0020100D">
      <w:pPr>
        <w:numPr>
          <w:ilvl w:val="0"/>
          <w:numId w:val="15"/>
        </w:numPr>
      </w:pPr>
      <w:r>
        <w:t>dbá na to, aby všichni dodržovali dohodnutá pravidla</w:t>
      </w:r>
    </w:p>
    <w:p w:rsidR="00D07B57" w:rsidRDefault="00D07B57" w:rsidP="0020100D">
      <w:pPr>
        <w:numPr>
          <w:ilvl w:val="0"/>
          <w:numId w:val="15"/>
        </w:numPr>
      </w:pPr>
      <w:r>
        <w:t>učí žák</w:t>
      </w:r>
      <w:r w:rsidR="00727BD9">
        <w:t>a</w:t>
      </w:r>
      <w:r>
        <w:t xml:space="preserve"> respektovat přesvědčení ostatních lidí</w:t>
      </w:r>
    </w:p>
    <w:p w:rsidR="00727BD9" w:rsidRDefault="00727BD9" w:rsidP="0020100D">
      <w:pPr>
        <w:numPr>
          <w:ilvl w:val="0"/>
          <w:numId w:val="15"/>
        </w:numPr>
      </w:pPr>
      <w:r>
        <w:t>vede žáka nezneužívat anonymity na internetu</w:t>
      </w:r>
    </w:p>
    <w:p w:rsidR="00D07B57" w:rsidRDefault="00D07B57" w:rsidP="0020100D">
      <w:pPr>
        <w:numPr>
          <w:ilvl w:val="0"/>
          <w:numId w:val="15"/>
        </w:numPr>
      </w:pPr>
      <w:r>
        <w:t>vede žák</w:t>
      </w:r>
      <w:r w:rsidR="00727BD9">
        <w:t>a</w:t>
      </w:r>
      <w:r>
        <w:t xml:space="preserve"> ke kritickému myšlení nad obsahy sdělení, ke kterým se m</w:t>
      </w:r>
      <w:r w:rsidR="00727BD9">
        <w:t>ůže</w:t>
      </w:r>
      <w:r>
        <w:t xml:space="preserve"> dostat prostřednictvím internetu</w:t>
      </w:r>
    </w:p>
    <w:p w:rsidR="00D07B57" w:rsidRDefault="00D07B57" w:rsidP="0020100D">
      <w:pPr>
        <w:numPr>
          <w:ilvl w:val="0"/>
          <w:numId w:val="15"/>
        </w:numPr>
        <w:ind w:left="714" w:hanging="357"/>
      </w:pPr>
      <w:r>
        <w:t>odhaluje žákům vztahy mezi různými obory a jejich vliv na životní prostředí</w:t>
      </w:r>
    </w:p>
    <w:p w:rsidR="004B6603" w:rsidRPr="004B6603" w:rsidRDefault="004B6603" w:rsidP="0020100D">
      <w:pPr>
        <w:spacing w:before="240"/>
        <w:rPr>
          <w:u w:val="single"/>
        </w:rPr>
      </w:pPr>
      <w:r w:rsidRPr="004B6603">
        <w:rPr>
          <w:u w:val="single"/>
        </w:rPr>
        <w:t>Kompetence pracovní</w:t>
      </w:r>
    </w:p>
    <w:p w:rsidR="004B6603" w:rsidRDefault="004B6603" w:rsidP="0020100D">
      <w:r>
        <w:t>Učitel:</w:t>
      </w:r>
    </w:p>
    <w:p w:rsidR="004B6603" w:rsidRDefault="00D07B57" w:rsidP="0020100D">
      <w:pPr>
        <w:numPr>
          <w:ilvl w:val="0"/>
          <w:numId w:val="11"/>
        </w:numPr>
      </w:pPr>
      <w:r>
        <w:t>dbá na dodržování</w:t>
      </w:r>
      <w:r w:rsidR="00727BD9">
        <w:t xml:space="preserve"> bezpečnostních a hygienických pravidel pro práci s výpočetní technikou</w:t>
      </w:r>
    </w:p>
    <w:p w:rsidR="00727BD9" w:rsidRDefault="00727BD9" w:rsidP="0020100D">
      <w:pPr>
        <w:numPr>
          <w:ilvl w:val="0"/>
          <w:numId w:val="11"/>
        </w:numPr>
      </w:pPr>
      <w:r>
        <w:t>vede žáka k šetrnému zacházení s veškerou technikou</w:t>
      </w:r>
    </w:p>
    <w:p w:rsidR="00727BD9" w:rsidRDefault="00727BD9" w:rsidP="0020100D">
      <w:pPr>
        <w:numPr>
          <w:ilvl w:val="0"/>
          <w:numId w:val="11"/>
        </w:numPr>
      </w:pPr>
      <w:r>
        <w:t>podporuje algoritmické myšlení při práci s programy</w:t>
      </w:r>
    </w:p>
    <w:p w:rsidR="00727BD9" w:rsidRDefault="00727BD9" w:rsidP="0020100D">
      <w:pPr>
        <w:numPr>
          <w:ilvl w:val="0"/>
          <w:numId w:val="11"/>
        </w:numPr>
      </w:pPr>
      <w:r>
        <w:t>učí žáka využívat nápovědu programů</w:t>
      </w:r>
    </w:p>
    <w:p w:rsidR="00727BD9" w:rsidRDefault="00727BD9" w:rsidP="0020100D">
      <w:pPr>
        <w:numPr>
          <w:ilvl w:val="0"/>
          <w:numId w:val="11"/>
        </w:numPr>
      </w:pPr>
      <w:r>
        <w:t>využívá interaktivních forem vzdělávání na internetu</w:t>
      </w:r>
    </w:p>
    <w:p w:rsidR="00727BD9" w:rsidRDefault="00727BD9" w:rsidP="0020100D">
      <w:pPr>
        <w:numPr>
          <w:ilvl w:val="0"/>
          <w:numId w:val="11"/>
        </w:numPr>
      </w:pPr>
      <w:r>
        <w:t>zadává krátkodobé i dlouhodobé projekty</w:t>
      </w:r>
    </w:p>
    <w:p w:rsidR="00727BD9" w:rsidRDefault="00727BD9" w:rsidP="0020100D">
      <w:pPr>
        <w:numPr>
          <w:ilvl w:val="0"/>
          <w:numId w:val="11"/>
        </w:numPr>
      </w:pPr>
      <w:r>
        <w:t>podporuje u žáka rozvoj kreativity</w:t>
      </w:r>
    </w:p>
    <w:p w:rsidR="004B6603" w:rsidRDefault="004B6603" w:rsidP="0020100D"/>
    <w:p w:rsidR="004B6603" w:rsidRPr="004B6603" w:rsidRDefault="004B6603" w:rsidP="0020100D">
      <w:pPr>
        <w:spacing w:before="240"/>
        <w:rPr>
          <w:b/>
          <w:sz w:val="28"/>
          <w:szCs w:val="28"/>
        </w:rPr>
      </w:pPr>
      <w:r w:rsidRPr="004B6603">
        <w:rPr>
          <w:b/>
          <w:sz w:val="28"/>
          <w:szCs w:val="28"/>
        </w:rPr>
        <w:t>5.</w:t>
      </w:r>
      <w:r w:rsidR="00727BD9">
        <w:rPr>
          <w:b/>
          <w:sz w:val="28"/>
          <w:szCs w:val="28"/>
        </w:rPr>
        <w:t>5</w:t>
      </w:r>
      <w:r w:rsidRPr="004B6603">
        <w:rPr>
          <w:b/>
          <w:sz w:val="28"/>
          <w:szCs w:val="28"/>
        </w:rPr>
        <w:t xml:space="preserve">.2 </w:t>
      </w:r>
      <w:r w:rsidRPr="004B6603">
        <w:rPr>
          <w:b/>
          <w:sz w:val="28"/>
          <w:szCs w:val="28"/>
        </w:rPr>
        <w:tab/>
        <w:t>Učební osnovy vyučovacího předmětu pro 6.</w:t>
      </w:r>
      <w:r w:rsidR="00424DCA">
        <w:rPr>
          <w:b/>
          <w:sz w:val="28"/>
          <w:szCs w:val="28"/>
        </w:rPr>
        <w:t>,</w:t>
      </w:r>
      <w:r w:rsidRPr="004B6603">
        <w:rPr>
          <w:b/>
          <w:sz w:val="28"/>
          <w:szCs w:val="28"/>
        </w:rPr>
        <w:t xml:space="preserve"> 7.</w:t>
      </w:r>
      <w:r w:rsidR="00424DCA">
        <w:rPr>
          <w:b/>
          <w:sz w:val="28"/>
          <w:szCs w:val="28"/>
        </w:rPr>
        <w:t>, 8. a 9.</w:t>
      </w:r>
      <w:r w:rsidRPr="004B6603">
        <w:rPr>
          <w:b/>
          <w:sz w:val="28"/>
          <w:szCs w:val="28"/>
        </w:rPr>
        <w:t xml:space="preserve"> ročník</w:t>
      </w:r>
    </w:p>
    <w:p w:rsidR="004B6603" w:rsidRDefault="0020100D" w:rsidP="0020100D">
      <w:pPr>
        <w:spacing w:before="240"/>
      </w:pPr>
      <w:r>
        <w:t>V</w:t>
      </w:r>
      <w:r w:rsidR="004B6603">
        <w:t>iz tabulk</w:t>
      </w:r>
      <w:r w:rsidR="004651CA">
        <w:t>y</w:t>
      </w:r>
      <w:r>
        <w:t>.</w:t>
      </w:r>
    </w:p>
    <w:p w:rsidR="004B6603" w:rsidRDefault="004B6603" w:rsidP="0020100D">
      <w:pPr>
        <w:spacing w:before="240"/>
      </w:pPr>
      <w:r>
        <w:t>Odpovědnost za zpracování pro potřeby ŠVP: Mgr. Hana Švarcová</w:t>
      </w:r>
    </w:p>
    <w:sectPr w:rsidR="004B6603" w:rsidSect="0020100D">
      <w:footerReference w:type="even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4804" w:rsidRDefault="009D4804">
      <w:r>
        <w:separator/>
      </w:r>
    </w:p>
  </w:endnote>
  <w:endnote w:type="continuationSeparator" w:id="0">
    <w:p w:rsidR="009D4804" w:rsidRDefault="009D4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25AD" w:rsidRDefault="00A225AD" w:rsidP="00456EC8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A225AD" w:rsidRDefault="00A225AD" w:rsidP="00456EC8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25AD" w:rsidRDefault="00A225AD" w:rsidP="00456EC8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4804" w:rsidRDefault="009D4804">
      <w:r>
        <w:separator/>
      </w:r>
    </w:p>
  </w:footnote>
  <w:footnote w:type="continuationSeparator" w:id="0">
    <w:p w:rsidR="009D4804" w:rsidRDefault="009D4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70ED4"/>
    <w:multiLevelType w:val="multilevel"/>
    <w:tmpl w:val="9CBEBB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97076"/>
    <w:multiLevelType w:val="hybridMultilevel"/>
    <w:tmpl w:val="7C9CEF7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B63F4"/>
    <w:multiLevelType w:val="hybridMultilevel"/>
    <w:tmpl w:val="C58E80D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D2B53"/>
    <w:multiLevelType w:val="hybridMultilevel"/>
    <w:tmpl w:val="74A2EEE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60739"/>
    <w:multiLevelType w:val="hybridMultilevel"/>
    <w:tmpl w:val="7EDC5FA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90FAE"/>
    <w:multiLevelType w:val="multilevel"/>
    <w:tmpl w:val="89A058D0"/>
    <w:styleLink w:val="WWNum5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85F0790"/>
    <w:multiLevelType w:val="hybridMultilevel"/>
    <w:tmpl w:val="9B7094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060A8"/>
    <w:multiLevelType w:val="hybridMultilevel"/>
    <w:tmpl w:val="9CBEBB4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8D5CC4"/>
    <w:multiLevelType w:val="multilevel"/>
    <w:tmpl w:val="1C7AC65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7263C52"/>
    <w:multiLevelType w:val="hybridMultilevel"/>
    <w:tmpl w:val="A5DC78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A0ECF"/>
    <w:multiLevelType w:val="hybridMultilevel"/>
    <w:tmpl w:val="A958012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4199A"/>
    <w:multiLevelType w:val="hybridMultilevel"/>
    <w:tmpl w:val="C57A838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4517A"/>
    <w:multiLevelType w:val="hybridMultilevel"/>
    <w:tmpl w:val="E118077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141A0"/>
    <w:multiLevelType w:val="hybridMultilevel"/>
    <w:tmpl w:val="5302F6A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94275B"/>
    <w:multiLevelType w:val="hybridMultilevel"/>
    <w:tmpl w:val="F42E184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C6042CB"/>
    <w:multiLevelType w:val="multilevel"/>
    <w:tmpl w:val="74A2EE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11"/>
  </w:num>
  <w:num w:numId="9">
    <w:abstractNumId w:val="12"/>
  </w:num>
  <w:num w:numId="10">
    <w:abstractNumId w:val="4"/>
  </w:num>
  <w:num w:numId="11">
    <w:abstractNumId w:val="10"/>
  </w:num>
  <w:num w:numId="12">
    <w:abstractNumId w:val="3"/>
  </w:num>
  <w:num w:numId="13">
    <w:abstractNumId w:val="15"/>
  </w:num>
  <w:num w:numId="14">
    <w:abstractNumId w:val="6"/>
  </w:num>
  <w:num w:numId="15">
    <w:abstractNumId w:val="2"/>
  </w:num>
  <w:num w:numId="16">
    <w:abstractNumId w:val="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19B0"/>
    <w:rsid w:val="00081D9D"/>
    <w:rsid w:val="000E7F1D"/>
    <w:rsid w:val="00135828"/>
    <w:rsid w:val="00181BEB"/>
    <w:rsid w:val="0019269E"/>
    <w:rsid w:val="001D7E47"/>
    <w:rsid w:val="0020100D"/>
    <w:rsid w:val="00203CEF"/>
    <w:rsid w:val="00203E1F"/>
    <w:rsid w:val="002419B0"/>
    <w:rsid w:val="00286B7E"/>
    <w:rsid w:val="002B5623"/>
    <w:rsid w:val="00381EC9"/>
    <w:rsid w:val="003D0F2B"/>
    <w:rsid w:val="00424DCA"/>
    <w:rsid w:val="00443120"/>
    <w:rsid w:val="004535B0"/>
    <w:rsid w:val="00456EC8"/>
    <w:rsid w:val="004651CA"/>
    <w:rsid w:val="0047500A"/>
    <w:rsid w:val="00492914"/>
    <w:rsid w:val="004979F0"/>
    <w:rsid w:val="004B6603"/>
    <w:rsid w:val="00595704"/>
    <w:rsid w:val="005C56AE"/>
    <w:rsid w:val="006B2008"/>
    <w:rsid w:val="00716C32"/>
    <w:rsid w:val="00727BD9"/>
    <w:rsid w:val="008161B2"/>
    <w:rsid w:val="008833D5"/>
    <w:rsid w:val="00893852"/>
    <w:rsid w:val="009121E6"/>
    <w:rsid w:val="009359CC"/>
    <w:rsid w:val="009D4804"/>
    <w:rsid w:val="00A02343"/>
    <w:rsid w:val="00A225AD"/>
    <w:rsid w:val="00A97578"/>
    <w:rsid w:val="00AC3233"/>
    <w:rsid w:val="00AF40B8"/>
    <w:rsid w:val="00B075A7"/>
    <w:rsid w:val="00B305E7"/>
    <w:rsid w:val="00C834C8"/>
    <w:rsid w:val="00D07B57"/>
    <w:rsid w:val="00D273C8"/>
    <w:rsid w:val="00D62B68"/>
    <w:rsid w:val="00E331FC"/>
    <w:rsid w:val="00E40BED"/>
    <w:rsid w:val="00E5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C12B12"/>
  <w15:docId w15:val="{126186F5-DD46-42B8-A3A8-4592E9E15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568F5"/>
    <w:pPr>
      <w:jc w:val="both"/>
    </w:pPr>
    <w:rPr>
      <w:sz w:val="24"/>
      <w:szCs w:val="24"/>
    </w:rPr>
  </w:style>
  <w:style w:type="paragraph" w:styleId="Nadpis1">
    <w:name w:val="heading 1"/>
    <w:basedOn w:val="Normln"/>
    <w:next w:val="Normln"/>
    <w:qFormat/>
    <w:rsid w:val="008161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456EC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56EC8"/>
  </w:style>
  <w:style w:type="paragraph" w:styleId="Textbubliny">
    <w:name w:val="Balloon Text"/>
    <w:basedOn w:val="Normln"/>
    <w:semiHidden/>
    <w:rsid w:val="002B5623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4B6603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081D9D"/>
    <w:pPr>
      <w:widowControl w:val="0"/>
      <w:suppressAutoHyphens/>
      <w:autoSpaceDN w:val="0"/>
      <w:spacing w:line="276" w:lineRule="auto"/>
      <w:textAlignment w:val="baseline"/>
    </w:pPr>
    <w:rPr>
      <w:rFonts w:ascii="Arial" w:eastAsia="Arial" w:hAnsi="Arial" w:cs="Arial"/>
      <w:sz w:val="22"/>
      <w:szCs w:val="22"/>
      <w:lang w:eastAsia="zh-CN" w:bidi="hi-IN"/>
    </w:rPr>
  </w:style>
  <w:style w:type="numbering" w:customStyle="1" w:styleId="WWNum5">
    <w:name w:val="WWNum5"/>
    <w:basedOn w:val="Bezseznamu"/>
    <w:rsid w:val="006B2008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803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Charakteristika vyučovacího předmětu Anglický jazyk</vt:lpstr>
    </vt:vector>
  </TitlesOfParts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Charakteristika vyučovacího předmětu Anglický jazyk</dc:title>
  <dc:creator>admin</dc:creator>
  <cp:lastModifiedBy>Hana Švarcová</cp:lastModifiedBy>
  <cp:revision>8</cp:revision>
  <cp:lastPrinted>2006-05-29T22:05:00Z</cp:lastPrinted>
  <dcterms:created xsi:type="dcterms:W3CDTF">2016-10-30T13:18:00Z</dcterms:created>
  <dcterms:modified xsi:type="dcterms:W3CDTF">2026-01-10T20:22:00Z</dcterms:modified>
</cp:coreProperties>
</file>